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A63" w:rsidRDefault="00E84A63" w:rsidP="00E84A63">
      <w:pPr>
        <w:pStyle w:val="Paragraphestandard"/>
        <w:suppressAutoHyphens/>
        <w:spacing w:after="227"/>
        <w:jc w:val="center"/>
        <w:rPr>
          <w:rFonts w:ascii="Roboto-Black" w:hAnsi="Roboto-Black" w:cs="Roboto-Black"/>
          <w:color w:val="392D79"/>
          <w:sz w:val="34"/>
          <w:szCs w:val="34"/>
        </w:rPr>
      </w:pPr>
      <w:bookmarkStart w:id="0" w:name="_GoBack"/>
      <w:bookmarkEnd w:id="0"/>
    </w:p>
    <w:p w:rsidR="00E84A63" w:rsidRDefault="00E84A63" w:rsidP="00E84A63">
      <w:pPr>
        <w:pStyle w:val="Paragraphestandard"/>
        <w:suppressAutoHyphens/>
        <w:spacing w:after="227"/>
        <w:jc w:val="center"/>
        <w:rPr>
          <w:rFonts w:ascii="Roboto-Black" w:hAnsi="Roboto-Black" w:cs="Roboto-Black"/>
          <w:color w:val="392D79"/>
          <w:sz w:val="34"/>
          <w:szCs w:val="34"/>
        </w:rPr>
      </w:pPr>
    </w:p>
    <w:p w:rsidR="00E84A63" w:rsidRPr="00E84A63" w:rsidRDefault="00EE09EF" w:rsidP="00E84A63">
      <w:pPr>
        <w:pStyle w:val="Paragraphestandard"/>
        <w:jc w:val="center"/>
        <w:rPr>
          <w:rFonts w:ascii="Abadi MT Condensed Extra Bold" w:hAnsi="Abadi MT Condensed Extra Bold" w:cs="Town10Display-Black"/>
          <w:color w:val="auto"/>
          <w:sz w:val="83"/>
          <w:szCs w:val="83"/>
          <w14:textOutline w14:w="9525" w14:cap="flat" w14:cmpd="sng" w14:algn="ctr">
            <w14:solidFill>
              <w14:srgbClr w14:val="000000"/>
            </w14:solidFill>
            <w14:prstDash w14:val="solid"/>
            <w14:round/>
          </w14:textOutline>
        </w:rPr>
      </w:pPr>
      <w:r>
        <w:rPr>
          <w:rFonts w:ascii="Abadi MT Condensed Extra Bold" w:hAnsi="Abadi MT Condensed Extra Bold" w:cs="Town10Display-Black"/>
          <w:color w:val="auto"/>
          <w:sz w:val="83"/>
          <w:szCs w:val="83"/>
          <w14:textOutline w14:w="9525" w14:cap="flat" w14:cmpd="sng" w14:algn="ctr">
            <w14:solidFill>
              <w14:srgbClr w14:val="000000"/>
            </w14:solidFill>
            <w14:prstDash w14:val="solid"/>
            <w14:round/>
          </w14:textOutline>
        </w:rPr>
        <w:t>#C</w:t>
      </w:r>
      <w:r w:rsidR="00E84A63" w:rsidRPr="00E84A63">
        <w:rPr>
          <w:rFonts w:ascii="Abadi MT Condensed Extra Bold" w:hAnsi="Abadi MT Condensed Extra Bold" w:cs="Town10Display-Black"/>
          <w:color w:val="auto"/>
          <w:sz w:val="83"/>
          <w:szCs w:val="83"/>
          <w14:textOutline w14:w="9525" w14:cap="flat" w14:cmpd="sng" w14:algn="ctr">
            <w14:solidFill>
              <w14:srgbClr w14:val="000000"/>
            </w14:solidFill>
            <w14:prstDash w14:val="solid"/>
            <w14:round/>
          </w14:textOutline>
        </w:rPr>
        <w:t>oule</w:t>
      </w:r>
      <w:r>
        <w:rPr>
          <w:rFonts w:ascii="Abadi MT Condensed Extra Bold" w:hAnsi="Abadi MT Condensed Extra Bold" w:cs="Town10Display-Black"/>
          <w:color w:val="auto"/>
          <w:sz w:val="83"/>
          <w:szCs w:val="83"/>
          <w14:textOutline w14:w="9525" w14:cap="flat" w14:cmpd="sng" w14:algn="ctr">
            <w14:solidFill>
              <w14:srgbClr w14:val="000000"/>
            </w14:solidFill>
            <w14:prstDash w14:val="solid"/>
            <w14:round/>
          </w14:textOutline>
        </w:rPr>
        <w:t>PasTon</w:t>
      </w:r>
      <w:r w:rsidRPr="00EE09EF">
        <w:rPr>
          <w:rFonts w:ascii="Abadi MT Condensed Extra Bold" w:hAnsi="Abadi MT Condensed Extra Bold" w:cs="Town10Display-Black"/>
          <w:color w:val="auto"/>
          <w:sz w:val="83"/>
          <w:szCs w:val="83"/>
          <w14:textOutline w14:w="9525" w14:cap="flat" w14:cmpd="sng" w14:algn="ctr">
            <w14:solidFill>
              <w14:srgbClr w14:val="000000"/>
            </w14:solidFill>
            <w14:prstDash w14:val="solid"/>
            <w14:round/>
          </w14:textOutline>
        </w:rPr>
        <w:t>É</w:t>
      </w:r>
      <w:r w:rsidR="00E84A63" w:rsidRPr="00E84A63">
        <w:rPr>
          <w:rFonts w:ascii="Abadi MT Condensed Extra Bold" w:hAnsi="Abadi MT Condensed Extra Bold" w:cs="Town10Display-Black"/>
          <w:color w:val="auto"/>
          <w:sz w:val="83"/>
          <w:szCs w:val="83"/>
          <w14:textOutline w14:w="9525" w14:cap="flat" w14:cmpd="sng" w14:algn="ctr">
            <w14:solidFill>
              <w14:srgbClr w14:val="000000"/>
            </w14:solidFill>
            <w14:prstDash w14:val="solid"/>
            <w14:round/>
          </w14:textOutline>
        </w:rPr>
        <w:t>té</w:t>
      </w:r>
    </w:p>
    <w:p w:rsidR="00E84A63" w:rsidRDefault="00E84A63" w:rsidP="00E84A63">
      <w:pPr>
        <w:pStyle w:val="Paragraphestandard"/>
        <w:suppressAutoHyphens/>
        <w:spacing w:after="227"/>
        <w:jc w:val="center"/>
        <w:rPr>
          <w:rFonts w:ascii="Roboto-Black" w:hAnsi="Roboto-Black" w:cs="Roboto-Black"/>
          <w:color w:val="392D79"/>
          <w:sz w:val="34"/>
          <w:szCs w:val="34"/>
        </w:rPr>
      </w:pPr>
    </w:p>
    <w:p w:rsidR="00E84A63" w:rsidRDefault="00E84A63" w:rsidP="00E84A63">
      <w:pPr>
        <w:pStyle w:val="Paragraphestandard"/>
        <w:suppressAutoHyphens/>
        <w:spacing w:after="227"/>
        <w:jc w:val="center"/>
        <w:rPr>
          <w:rFonts w:ascii="Roboto-Black" w:hAnsi="Roboto-Black" w:cs="Roboto-Black"/>
          <w:color w:val="392D79"/>
          <w:sz w:val="34"/>
          <w:szCs w:val="34"/>
        </w:rPr>
      </w:pPr>
    </w:p>
    <w:p w:rsidR="00E84A63" w:rsidRDefault="00E84A63" w:rsidP="00E84A63">
      <w:pPr>
        <w:pStyle w:val="Paragraphestandard"/>
        <w:suppressAutoHyphens/>
        <w:spacing w:after="227"/>
        <w:jc w:val="center"/>
        <w:rPr>
          <w:rFonts w:ascii="Roboto-Black" w:hAnsi="Roboto-Black" w:cs="Roboto-Black"/>
          <w:color w:val="392D79"/>
          <w:sz w:val="34"/>
          <w:szCs w:val="34"/>
        </w:rPr>
      </w:pPr>
      <w:r>
        <w:rPr>
          <w:rFonts w:ascii="Roboto-Black" w:hAnsi="Roboto-Black" w:cs="Roboto-Black"/>
          <w:color w:val="392D79"/>
          <w:sz w:val="34"/>
          <w:szCs w:val="34"/>
        </w:rPr>
        <w:t xml:space="preserve">En 2020, 69 accidents de personnes se sont produits </w:t>
      </w:r>
      <w:r>
        <w:rPr>
          <w:rFonts w:ascii="Roboto-Black" w:hAnsi="Roboto-Black" w:cs="Roboto-Black"/>
          <w:color w:val="392D79"/>
          <w:sz w:val="34"/>
          <w:szCs w:val="34"/>
        </w:rPr>
        <w:br/>
        <w:t xml:space="preserve">sur les fleuves, rivières et canaux, dont 58 % au cours de l’été. </w:t>
      </w:r>
    </w:p>
    <w:p w:rsidR="00E84A63" w:rsidRDefault="00E84A63" w:rsidP="00E84A63">
      <w:pPr>
        <w:pStyle w:val="Paragraphestandard"/>
        <w:suppressAutoHyphens/>
        <w:spacing w:after="227"/>
        <w:jc w:val="center"/>
        <w:rPr>
          <w:rFonts w:ascii="Roboto-Black" w:hAnsi="Roboto-Black" w:cs="Roboto-Black"/>
          <w:sz w:val="34"/>
          <w:szCs w:val="34"/>
        </w:rPr>
      </w:pPr>
      <w:r>
        <w:rPr>
          <w:rFonts w:ascii="Roboto-Black" w:hAnsi="Roboto-Black" w:cs="Roboto-Black"/>
          <w:color w:val="392D79"/>
          <w:sz w:val="34"/>
          <w:szCs w:val="34"/>
        </w:rPr>
        <w:t xml:space="preserve">Ces drames, liés à des baignades et des plongeons en zone interdite, pourraient pourtant facilement être évités. Alors, pour que chacun </w:t>
      </w:r>
      <w:r>
        <w:rPr>
          <w:rFonts w:ascii="Roboto-Black" w:hAnsi="Roboto-Black" w:cs="Roboto-Black"/>
          <w:color w:val="392D79"/>
          <w:sz w:val="34"/>
          <w:szCs w:val="34"/>
        </w:rPr>
        <w:br/>
        <w:t xml:space="preserve">puisse profiter sereinement des berges et du tourisme fluvial, </w:t>
      </w:r>
      <w:r>
        <w:rPr>
          <w:rFonts w:ascii="Roboto-Black" w:hAnsi="Roboto-Black" w:cs="Roboto-Black"/>
          <w:color w:val="392D79"/>
          <w:sz w:val="34"/>
          <w:szCs w:val="34"/>
        </w:rPr>
        <w:br/>
        <w:t>choisissons cet été des lieux de baignade autorisés !</w:t>
      </w:r>
    </w:p>
    <w:p w:rsidR="00E84A63" w:rsidRDefault="00E84A63" w:rsidP="00E84A63">
      <w:pPr>
        <w:pStyle w:val="Paragraphestandard"/>
        <w:suppressAutoHyphens/>
        <w:rPr>
          <w:rFonts w:ascii="Roboto-Regular" w:hAnsi="Roboto-Regular" w:cs="Roboto-Regular"/>
          <w:spacing w:val="-6"/>
          <w:sz w:val="28"/>
          <w:szCs w:val="28"/>
        </w:rPr>
      </w:pPr>
    </w:p>
    <w:p w:rsidR="00E84A63" w:rsidRDefault="00E84A63" w:rsidP="00E84A63">
      <w:pPr>
        <w:pStyle w:val="Paragraphestandard"/>
        <w:suppressAutoHyphens/>
        <w:rPr>
          <w:rFonts w:ascii="Roboto-Regular" w:hAnsi="Roboto-Regular" w:cs="Roboto-Regular"/>
          <w:spacing w:val="-6"/>
          <w:sz w:val="28"/>
          <w:szCs w:val="28"/>
        </w:rPr>
      </w:pPr>
    </w:p>
    <w:p w:rsidR="00E84A63" w:rsidRDefault="00E84A63" w:rsidP="00E84A63">
      <w:pPr>
        <w:pStyle w:val="Paragraphestandard"/>
        <w:suppressAutoHyphens/>
        <w:rPr>
          <w:rFonts w:ascii="Roboto-Regular" w:hAnsi="Roboto-Regular" w:cs="Roboto-Regular"/>
          <w:spacing w:val="-6"/>
          <w:sz w:val="28"/>
          <w:szCs w:val="28"/>
        </w:rPr>
      </w:pPr>
      <w:r>
        <w:rPr>
          <w:rFonts w:ascii="Roboto-Regular" w:hAnsi="Roboto-Regular" w:cs="Roboto-Regular"/>
          <w:spacing w:val="-6"/>
          <w:sz w:val="28"/>
          <w:szCs w:val="28"/>
        </w:rPr>
        <w:t>Un soleil de plomb, une belle journée de vacances, un groupe d’amis heureux de se retrouver après de longues semaines de confinement, et cette eau fraîche qui tend les bras… La tentation est grande de piquer une tête ! Mais attention : danger !</w:t>
      </w:r>
      <w:r w:rsidR="00EE09EF">
        <w:rPr>
          <w:rFonts w:ascii="Roboto-Regular" w:hAnsi="Roboto-Regular" w:cs="Roboto-Regular"/>
          <w:spacing w:val="-6"/>
          <w:sz w:val="28"/>
          <w:szCs w:val="28"/>
        </w:rPr>
        <w:br/>
      </w:r>
      <w:r>
        <w:rPr>
          <w:rFonts w:ascii="Roboto-Bold" w:hAnsi="Roboto-Bold" w:cs="Roboto-Bold"/>
          <w:b/>
          <w:bCs/>
          <w:spacing w:val="-6"/>
          <w:sz w:val="28"/>
          <w:szCs w:val="28"/>
        </w:rPr>
        <w:t xml:space="preserve">Chaque année, les </w:t>
      </w:r>
      <w:r>
        <w:rPr>
          <w:rFonts w:ascii="Roboto-Bold" w:hAnsi="Roboto-Bold" w:cs="Roboto-Bold"/>
          <w:b/>
          <w:bCs/>
          <w:spacing w:val="-9"/>
          <w:sz w:val="28"/>
          <w:szCs w:val="28"/>
        </w:rPr>
        <w:t xml:space="preserve">noyades provoquent environ 1 000 décès </w:t>
      </w:r>
      <w:r>
        <w:rPr>
          <w:rFonts w:ascii="Roboto-Bold" w:hAnsi="Roboto-Bold" w:cs="Roboto-Bold"/>
          <w:b/>
          <w:bCs/>
          <w:spacing w:val="-6"/>
          <w:sz w:val="28"/>
          <w:szCs w:val="28"/>
        </w:rPr>
        <w:t>et représentent la première cause de mortalité accidentelle chez les moins de 25 ans.</w:t>
      </w:r>
      <w:r>
        <w:rPr>
          <w:rFonts w:ascii="Roboto-Regular" w:hAnsi="Roboto-Regular" w:cs="Roboto-Regular"/>
          <w:spacing w:val="-6"/>
          <w:sz w:val="28"/>
          <w:szCs w:val="28"/>
        </w:rPr>
        <w:t xml:space="preserve"> 40 % de ces noyades ont lieu dans des cours d’eau ou des plans d’eau. Mauvaise estimation de leurs limites, méconnaissance des dangers, effet de groupe :</w:t>
      </w:r>
      <w:r w:rsidR="00EE09EF">
        <w:rPr>
          <w:rFonts w:ascii="Roboto-Bold" w:hAnsi="Roboto-Bold" w:cs="Roboto-Bold"/>
          <w:b/>
          <w:bCs/>
          <w:spacing w:val="-6"/>
          <w:sz w:val="28"/>
          <w:szCs w:val="28"/>
        </w:rPr>
        <w:t xml:space="preserve"> les 12-25 ans sont</w:t>
      </w:r>
      <w:r w:rsidR="00EE09EF">
        <w:rPr>
          <w:rFonts w:ascii="Roboto-Bold" w:hAnsi="Roboto-Bold" w:cs="Roboto-Bold"/>
          <w:b/>
          <w:bCs/>
          <w:spacing w:val="-6"/>
          <w:sz w:val="28"/>
          <w:szCs w:val="28"/>
        </w:rPr>
        <w:br/>
      </w:r>
      <w:r>
        <w:rPr>
          <w:rFonts w:ascii="Roboto-Bold" w:hAnsi="Roboto-Bold" w:cs="Roboto-Bold"/>
          <w:b/>
          <w:bCs/>
          <w:spacing w:val="-6"/>
          <w:sz w:val="28"/>
          <w:szCs w:val="28"/>
        </w:rPr>
        <w:t>les plus touchés.</w:t>
      </w:r>
      <w:r>
        <w:rPr>
          <w:rFonts w:ascii="Roboto-Regular" w:hAnsi="Roboto-Regular" w:cs="Roboto-Regular"/>
          <w:spacing w:val="-6"/>
          <w:sz w:val="28"/>
          <w:szCs w:val="28"/>
        </w:rPr>
        <w:t xml:space="preserve"> Même lorsqu’ils sont conscients des risques, ils peuvent </w:t>
      </w:r>
      <w:r>
        <w:rPr>
          <w:rFonts w:ascii="Roboto-Regular" w:hAnsi="Roboto-Regular" w:cs="Roboto-Regular"/>
          <w:spacing w:val="-6"/>
          <w:sz w:val="28"/>
          <w:szCs w:val="28"/>
        </w:rPr>
        <w:br/>
        <w:t>se laisser entraîner.</w:t>
      </w:r>
    </w:p>
    <w:p w:rsidR="00E84A63" w:rsidRDefault="00E84A63" w:rsidP="00E84A63">
      <w:pPr>
        <w:pStyle w:val="Paragraphestandard"/>
        <w:rPr>
          <w:rFonts w:ascii="Roboto-Regular" w:hAnsi="Roboto-Regular" w:cs="Roboto-Regular"/>
          <w:sz w:val="28"/>
          <w:szCs w:val="28"/>
        </w:rPr>
      </w:pPr>
      <w:r>
        <w:rPr>
          <w:rFonts w:ascii="Roboto-Regular" w:hAnsi="Roboto-Regular" w:cs="Roboto-Regular"/>
          <w:sz w:val="28"/>
          <w:szCs w:val="28"/>
        </w:rPr>
        <w:t xml:space="preserve"> </w:t>
      </w:r>
    </w:p>
    <w:p w:rsidR="00E84A63" w:rsidRDefault="00E84A63" w:rsidP="00E84A63">
      <w:pPr>
        <w:pStyle w:val="Paragraphestandard"/>
        <w:spacing w:after="113"/>
        <w:rPr>
          <w:rFonts w:ascii="Roboto-Regular" w:hAnsi="Roboto-Regular" w:cs="Roboto-Regular"/>
          <w:color w:val="392D79"/>
          <w:sz w:val="28"/>
          <w:szCs w:val="28"/>
        </w:rPr>
      </w:pPr>
      <w:r>
        <w:rPr>
          <w:rFonts w:ascii="Roboto-Bold" w:hAnsi="Roboto-Bold" w:cs="Roboto-Bold"/>
          <w:b/>
          <w:bCs/>
          <w:caps/>
          <w:color w:val="392D79"/>
          <w:sz w:val="28"/>
          <w:szCs w:val="28"/>
        </w:rPr>
        <w:t>Dangers multiples</w:t>
      </w:r>
    </w:p>
    <w:p w:rsidR="00E84A63" w:rsidRPr="00EE09EF" w:rsidRDefault="00E84A63" w:rsidP="00E84A63">
      <w:pPr>
        <w:pStyle w:val="Paragraphestandard"/>
        <w:suppressAutoHyphens/>
        <w:rPr>
          <w:rFonts w:ascii="Roboto-Regular" w:hAnsi="Roboto-Regular" w:cs="Roboto-Regular"/>
          <w:color w:val="auto"/>
          <w:spacing w:val="-6"/>
          <w:sz w:val="28"/>
          <w:szCs w:val="28"/>
        </w:rPr>
      </w:pPr>
      <w:r>
        <w:rPr>
          <w:rFonts w:ascii="Roboto-Regular" w:hAnsi="Roboto-Regular" w:cs="Roboto-Regular"/>
          <w:spacing w:val="-4"/>
          <w:sz w:val="28"/>
          <w:szCs w:val="28"/>
        </w:rPr>
        <w:t xml:space="preserve">Remous invisibles, aspiration par </w:t>
      </w:r>
      <w:r>
        <w:rPr>
          <w:rFonts w:ascii="Roboto-Regular" w:hAnsi="Roboto-Regular" w:cs="Roboto-Regular"/>
          <w:spacing w:val="-6"/>
          <w:sz w:val="28"/>
          <w:szCs w:val="28"/>
        </w:rPr>
        <w:t xml:space="preserve">des courants aux abords d’ouvrages </w:t>
      </w:r>
      <w:r>
        <w:rPr>
          <w:rFonts w:ascii="Roboto-Regular" w:hAnsi="Roboto-Regular" w:cs="Roboto-Regular"/>
          <w:spacing w:val="-4"/>
          <w:sz w:val="28"/>
          <w:szCs w:val="28"/>
        </w:rPr>
        <w:t xml:space="preserve">fluviaux ou de bateaux, ou rochers… Dans les voies d’eau, la menace est multiple et le risque souvent là où on ne l’attend pas. Se baigner dans </w:t>
      </w:r>
      <w:r>
        <w:rPr>
          <w:rFonts w:ascii="Roboto-Regular" w:hAnsi="Roboto-Regular" w:cs="Roboto-Regular"/>
          <w:spacing w:val="-6"/>
          <w:sz w:val="28"/>
          <w:szCs w:val="28"/>
        </w:rPr>
        <w:t xml:space="preserve">une écluse ou à proximité d’un barrage pour se rafraîchir, sauter d’un pont ou d’une péniche, traverser une rivière </w:t>
      </w:r>
      <w:r>
        <w:rPr>
          <w:rFonts w:ascii="Roboto-Regular" w:hAnsi="Roboto-Regular" w:cs="Roboto-Regular"/>
          <w:spacing w:val="-4"/>
          <w:sz w:val="28"/>
          <w:szCs w:val="28"/>
        </w:rPr>
        <w:t xml:space="preserve">à la nage, plonger d’une berge sont les principales causes d’accidents </w:t>
      </w:r>
      <w:r>
        <w:rPr>
          <w:rFonts w:ascii="Roboto-Regular" w:hAnsi="Roboto-Regular" w:cs="Roboto-Regular"/>
          <w:spacing w:val="-6"/>
          <w:sz w:val="28"/>
          <w:szCs w:val="28"/>
        </w:rPr>
        <w:t xml:space="preserve">mortels. Pour passer un été 2021 plus </w:t>
      </w:r>
      <w:r>
        <w:rPr>
          <w:rFonts w:ascii="Roboto-Regular" w:hAnsi="Roboto-Regular" w:cs="Roboto-Regular"/>
          <w:spacing w:val="-5"/>
          <w:sz w:val="28"/>
          <w:szCs w:val="28"/>
        </w:rPr>
        <w:t xml:space="preserve">serein, il est donc utile de le rappeler : </w:t>
      </w:r>
      <w:r>
        <w:rPr>
          <w:rFonts w:ascii="Roboto-Bold" w:hAnsi="Roboto-Bold" w:cs="Roboto-Bold"/>
          <w:b/>
          <w:bCs/>
          <w:spacing w:val="-3"/>
          <w:sz w:val="28"/>
          <w:szCs w:val="28"/>
        </w:rPr>
        <w:t>plonger et nager dans les fleuve</w:t>
      </w:r>
      <w:r w:rsidRPr="00EE09EF">
        <w:rPr>
          <w:rFonts w:ascii="Roboto-Bold" w:hAnsi="Roboto-Bold" w:cs="Roboto-Bold"/>
          <w:b/>
          <w:bCs/>
          <w:color w:val="auto"/>
          <w:spacing w:val="-3"/>
          <w:sz w:val="28"/>
          <w:szCs w:val="28"/>
        </w:rPr>
        <w:t xml:space="preserve">s, </w:t>
      </w:r>
      <w:r w:rsidRPr="00EE09EF">
        <w:rPr>
          <w:rFonts w:ascii="Roboto-Bold" w:hAnsi="Roboto-Bold" w:cs="Roboto-Bold"/>
          <w:b/>
          <w:bCs/>
          <w:color w:val="auto"/>
          <w:spacing w:val="-6"/>
          <w:sz w:val="28"/>
          <w:szCs w:val="28"/>
        </w:rPr>
        <w:t xml:space="preserve">canaux et rivières est interdit, sauf dans le cadre d’activités encadrées </w:t>
      </w:r>
      <w:r w:rsidRPr="00EE09EF">
        <w:rPr>
          <w:rFonts w:ascii="Roboto-Bold" w:hAnsi="Roboto-Bold" w:cs="Roboto-Bold"/>
          <w:b/>
          <w:bCs/>
          <w:color w:val="auto"/>
          <w:spacing w:val="-6"/>
          <w:sz w:val="28"/>
          <w:szCs w:val="28"/>
        </w:rPr>
        <w:br/>
      </w:r>
      <w:r w:rsidRPr="00EE09EF">
        <w:rPr>
          <w:rFonts w:ascii="Roboto-Bold" w:hAnsi="Roboto-Bold" w:cs="Roboto-Bold"/>
          <w:b/>
          <w:bCs/>
          <w:color w:val="auto"/>
          <w:spacing w:val="-6"/>
          <w:sz w:val="28"/>
          <w:szCs w:val="28"/>
        </w:rPr>
        <w:lastRenderedPageBreak/>
        <w:t xml:space="preserve">et sur des sites dédiés. </w:t>
      </w:r>
      <w:r w:rsidRPr="00EE09EF">
        <w:rPr>
          <w:rFonts w:ascii="Roboto-Regular" w:hAnsi="Roboto-Regular" w:cs="Roboto-Regular"/>
          <w:color w:val="auto"/>
          <w:spacing w:val="-6"/>
          <w:sz w:val="28"/>
          <w:szCs w:val="28"/>
        </w:rPr>
        <w:t>Braver l’interdit, c’est prendre des risques et mettre sa vie en danger, voire celle des autres qui viennent secourir, ou s’exposer à de graves blessures. Sans compter que ces comportements non autorisés sont passibles d’une amende.</w:t>
      </w:r>
    </w:p>
    <w:p w:rsidR="00E84A63" w:rsidRPr="00EE09EF" w:rsidRDefault="00E84A63" w:rsidP="00E84A63">
      <w:pPr>
        <w:pStyle w:val="Paragraphestandard"/>
        <w:rPr>
          <w:rFonts w:ascii="Roboto-Regular" w:hAnsi="Roboto-Regular" w:cs="Roboto-Regular"/>
          <w:color w:val="auto"/>
          <w:sz w:val="28"/>
          <w:szCs w:val="28"/>
        </w:rPr>
      </w:pPr>
      <w:r w:rsidRPr="00EE09EF">
        <w:rPr>
          <w:rFonts w:ascii="Roboto-Regular" w:hAnsi="Roboto-Regular" w:cs="Roboto-Regular"/>
          <w:color w:val="auto"/>
          <w:sz w:val="28"/>
          <w:szCs w:val="28"/>
        </w:rPr>
        <w:t xml:space="preserve"> </w:t>
      </w:r>
    </w:p>
    <w:p w:rsidR="00E84A63" w:rsidRPr="00EE09EF" w:rsidRDefault="00E84A63" w:rsidP="00E84A63">
      <w:pPr>
        <w:pStyle w:val="Paragraphestandard"/>
        <w:spacing w:after="113"/>
        <w:rPr>
          <w:rFonts w:ascii="Roboto-Regular" w:hAnsi="Roboto-Regular" w:cs="Roboto-Regular"/>
          <w:color w:val="auto"/>
          <w:sz w:val="28"/>
          <w:szCs w:val="28"/>
        </w:rPr>
      </w:pPr>
      <w:r w:rsidRPr="00EE09EF">
        <w:rPr>
          <w:rFonts w:ascii="Roboto-Bold" w:hAnsi="Roboto-Bold" w:cs="Roboto-Bold"/>
          <w:b/>
          <w:bCs/>
          <w:caps/>
          <w:color w:val="392D79"/>
          <w:sz w:val="28"/>
          <w:szCs w:val="28"/>
        </w:rPr>
        <w:t xml:space="preserve">Les agents de la voie d’eau, </w:t>
      </w:r>
      <w:r w:rsidRPr="00EE09EF">
        <w:rPr>
          <w:rFonts w:ascii="Roboto-Bold" w:hAnsi="Roboto-Bold" w:cs="Roboto-Bold"/>
          <w:b/>
          <w:bCs/>
          <w:caps/>
          <w:color w:val="392D79"/>
          <w:sz w:val="28"/>
          <w:szCs w:val="28"/>
        </w:rPr>
        <w:br/>
        <w:t>de pr</w:t>
      </w:r>
      <w:r w:rsidR="00EE09EF" w:rsidRPr="00EE09EF">
        <w:rPr>
          <w:rFonts w:ascii="Roboto-Bold" w:hAnsi="Roboto-Bold" w:cs="Roboto-Bold"/>
          <w:b/>
          <w:bCs/>
          <w:caps/>
          <w:color w:val="392D79"/>
          <w:sz w:val="28"/>
          <w:szCs w:val="28"/>
        </w:rPr>
        <w:t>É</w:t>
      </w:r>
      <w:r w:rsidRPr="00EE09EF">
        <w:rPr>
          <w:rFonts w:ascii="Roboto-Bold" w:hAnsi="Roboto-Bold" w:cs="Roboto-Bold"/>
          <w:b/>
          <w:bCs/>
          <w:caps/>
          <w:color w:val="392D79"/>
          <w:sz w:val="28"/>
          <w:szCs w:val="28"/>
        </w:rPr>
        <w:t>cieux alli</w:t>
      </w:r>
      <w:r w:rsidR="00EE09EF" w:rsidRPr="00EE09EF">
        <w:rPr>
          <w:rFonts w:ascii="Roboto-Bold" w:hAnsi="Roboto-Bold" w:cs="Roboto-Bold"/>
          <w:b/>
          <w:bCs/>
          <w:caps/>
          <w:color w:val="392D79"/>
          <w:sz w:val="28"/>
          <w:szCs w:val="28"/>
        </w:rPr>
        <w:t>É</w:t>
      </w:r>
      <w:r w:rsidRPr="00EE09EF">
        <w:rPr>
          <w:rFonts w:ascii="Roboto-Bold" w:hAnsi="Roboto-Bold" w:cs="Roboto-Bold"/>
          <w:b/>
          <w:bCs/>
          <w:caps/>
          <w:color w:val="392D79"/>
          <w:sz w:val="28"/>
          <w:szCs w:val="28"/>
        </w:rPr>
        <w:t>s</w:t>
      </w:r>
    </w:p>
    <w:p w:rsidR="00E84A63" w:rsidRDefault="00E84A63" w:rsidP="00E84A63">
      <w:pPr>
        <w:pStyle w:val="Paragraphestandard"/>
        <w:suppressAutoHyphens/>
        <w:rPr>
          <w:rFonts w:ascii="Roboto-Regular" w:hAnsi="Roboto-Regular" w:cs="Roboto-Regular"/>
          <w:spacing w:val="-6"/>
          <w:sz w:val="28"/>
          <w:szCs w:val="28"/>
        </w:rPr>
      </w:pPr>
      <w:r w:rsidRPr="00EE09EF">
        <w:rPr>
          <w:rFonts w:ascii="Roboto-Regular" w:hAnsi="Roboto-Regular" w:cs="Roboto-Regular"/>
          <w:color w:val="auto"/>
          <w:spacing w:val="-3"/>
          <w:sz w:val="28"/>
          <w:szCs w:val="28"/>
        </w:rPr>
        <w:t xml:space="preserve">Chaque été, les agents de Voies </w:t>
      </w:r>
      <w:r w:rsidRPr="00EE09EF">
        <w:rPr>
          <w:rFonts w:ascii="Roboto-Regular" w:hAnsi="Roboto-Regular" w:cs="Roboto-Regular"/>
          <w:color w:val="auto"/>
          <w:spacing w:val="-4"/>
          <w:sz w:val="28"/>
          <w:szCs w:val="28"/>
        </w:rPr>
        <w:t xml:space="preserve">navigables de France </w:t>
      </w:r>
      <w:r>
        <w:rPr>
          <w:rFonts w:ascii="Roboto-Regular" w:hAnsi="Roboto-Regular" w:cs="Roboto-Regular"/>
          <w:spacing w:val="-4"/>
          <w:sz w:val="28"/>
          <w:szCs w:val="28"/>
        </w:rPr>
        <w:t xml:space="preserve">sont témoins de ces comportements dangereux. </w:t>
      </w:r>
      <w:r>
        <w:rPr>
          <w:rFonts w:ascii="Roboto-Regular" w:hAnsi="Roboto-Regular" w:cs="Roboto-Regular"/>
          <w:spacing w:val="-3"/>
          <w:sz w:val="28"/>
          <w:szCs w:val="28"/>
        </w:rPr>
        <w:t xml:space="preserve">Chaque été, ils se voient dans </w:t>
      </w:r>
      <w:r>
        <w:rPr>
          <w:rFonts w:ascii="Roboto-Regular" w:hAnsi="Roboto-Regular" w:cs="Roboto-Regular"/>
          <w:spacing w:val="-4"/>
          <w:sz w:val="28"/>
          <w:szCs w:val="28"/>
        </w:rPr>
        <w:t xml:space="preserve">l’obligation, au-delà de leur mission, d’intervenir pour éviter les drames. </w:t>
      </w:r>
      <w:r>
        <w:rPr>
          <w:rFonts w:ascii="Roboto-Regular" w:hAnsi="Roboto-Regular" w:cs="Roboto-Regular"/>
          <w:spacing w:val="-6"/>
          <w:sz w:val="28"/>
          <w:szCs w:val="28"/>
        </w:rPr>
        <w:t xml:space="preserve">Et pourtant, ils sont parfois victimes d’incivilités. En tant qu’agents publics, </w:t>
      </w:r>
      <w:r>
        <w:rPr>
          <w:rFonts w:ascii="Roboto-Regular" w:hAnsi="Roboto-Regular" w:cs="Roboto-Regular"/>
          <w:spacing w:val="-3"/>
          <w:sz w:val="28"/>
          <w:szCs w:val="28"/>
        </w:rPr>
        <w:t xml:space="preserve">et plus encore en tant que citoyens, </w:t>
      </w:r>
      <w:r w:rsidR="00EE09EF">
        <w:rPr>
          <w:rFonts w:ascii="Roboto-Regular" w:hAnsi="Roboto-Regular" w:cs="Roboto-Regular"/>
          <w:spacing w:val="-3"/>
          <w:sz w:val="28"/>
          <w:szCs w:val="28"/>
        </w:rPr>
        <w:br/>
      </w:r>
      <w:r>
        <w:rPr>
          <w:rFonts w:ascii="Roboto-Regular" w:hAnsi="Roboto-Regular" w:cs="Roboto-Regular"/>
          <w:spacing w:val="-3"/>
          <w:sz w:val="28"/>
          <w:szCs w:val="28"/>
        </w:rPr>
        <w:t xml:space="preserve">ils agissent avec responsabilité, rappelant les règles, informant des risques, alertant, </w:t>
      </w:r>
      <w:r>
        <w:rPr>
          <w:rFonts w:ascii="Roboto-Bold" w:hAnsi="Roboto-Bold" w:cs="Roboto-Bold"/>
          <w:b/>
          <w:bCs/>
          <w:spacing w:val="-3"/>
          <w:sz w:val="28"/>
          <w:szCs w:val="28"/>
        </w:rPr>
        <w:t xml:space="preserve">pour protéger </w:t>
      </w:r>
      <w:r>
        <w:rPr>
          <w:rFonts w:ascii="Roboto-Bold" w:hAnsi="Roboto-Bold" w:cs="Roboto-Bold"/>
          <w:b/>
          <w:bCs/>
          <w:spacing w:val="-4"/>
          <w:sz w:val="28"/>
          <w:szCs w:val="28"/>
        </w:rPr>
        <w:t xml:space="preserve">et assurer la sécurité de tous. </w:t>
      </w:r>
      <w:r>
        <w:rPr>
          <w:rFonts w:ascii="Roboto-Regular" w:hAnsi="Roboto-Regular" w:cs="Roboto-Regular"/>
          <w:spacing w:val="-4"/>
          <w:sz w:val="28"/>
          <w:szCs w:val="28"/>
        </w:rPr>
        <w:t xml:space="preserve">Leurs </w:t>
      </w:r>
      <w:r>
        <w:rPr>
          <w:rFonts w:ascii="Roboto-Regular" w:hAnsi="Roboto-Regular" w:cs="Roboto-Regular"/>
          <w:spacing w:val="-3"/>
          <w:sz w:val="28"/>
          <w:szCs w:val="28"/>
        </w:rPr>
        <w:t xml:space="preserve">rappels et mises en garde doivent </w:t>
      </w:r>
      <w:r>
        <w:rPr>
          <w:rFonts w:ascii="Roboto-Regular" w:hAnsi="Roboto-Regular" w:cs="Roboto-Regular"/>
          <w:spacing w:val="-6"/>
          <w:sz w:val="28"/>
          <w:szCs w:val="28"/>
        </w:rPr>
        <w:t>être respectés… leur personne aussi !</w:t>
      </w:r>
    </w:p>
    <w:p w:rsidR="00E84A63" w:rsidRDefault="00E84A63" w:rsidP="00E84A63">
      <w:pPr>
        <w:pStyle w:val="Paragraphestandard"/>
        <w:rPr>
          <w:rFonts w:ascii="Roboto-Regular" w:hAnsi="Roboto-Regular" w:cs="Roboto-Regular"/>
          <w:sz w:val="28"/>
          <w:szCs w:val="28"/>
        </w:rPr>
      </w:pPr>
    </w:p>
    <w:p w:rsidR="00E84A63" w:rsidRDefault="00E84A63" w:rsidP="00E84A63">
      <w:pPr>
        <w:pStyle w:val="Paragraphestandard"/>
        <w:spacing w:after="113"/>
        <w:rPr>
          <w:rFonts w:ascii="Roboto-Regular" w:hAnsi="Roboto-Regular" w:cs="Roboto-Regular"/>
          <w:sz w:val="28"/>
          <w:szCs w:val="28"/>
        </w:rPr>
      </w:pPr>
      <w:r>
        <w:rPr>
          <w:rFonts w:ascii="Roboto-Bold" w:hAnsi="Roboto-Bold" w:cs="Roboto-Bold"/>
          <w:b/>
          <w:bCs/>
          <w:caps/>
          <w:color w:val="392D79"/>
          <w:sz w:val="28"/>
          <w:szCs w:val="28"/>
        </w:rPr>
        <w:t xml:space="preserve">Mille et une façons de </w:t>
      </w:r>
      <w:r>
        <w:rPr>
          <w:rFonts w:ascii="Roboto-Bold" w:hAnsi="Roboto-Bold" w:cs="Roboto-Bold"/>
          <w:b/>
          <w:bCs/>
          <w:caps/>
          <w:color w:val="392D79"/>
          <w:sz w:val="28"/>
          <w:szCs w:val="28"/>
        </w:rPr>
        <w:br/>
        <w:t xml:space="preserve">profiter de la voie d’eau… </w:t>
      </w:r>
      <w:r>
        <w:rPr>
          <w:rFonts w:ascii="Roboto-Bold" w:hAnsi="Roboto-Bold" w:cs="Roboto-Bold"/>
          <w:b/>
          <w:bCs/>
          <w:caps/>
          <w:color w:val="392D79"/>
          <w:sz w:val="28"/>
          <w:szCs w:val="28"/>
        </w:rPr>
        <w:br/>
        <w:t>autrement</w:t>
      </w:r>
    </w:p>
    <w:p w:rsidR="00E84A63" w:rsidRDefault="00E84A63" w:rsidP="00E84A63">
      <w:pPr>
        <w:pStyle w:val="Paragraphestandard"/>
        <w:suppressAutoHyphens/>
        <w:rPr>
          <w:rFonts w:ascii="Roboto-Regular" w:hAnsi="Roboto-Regular" w:cs="Roboto-Regular"/>
          <w:spacing w:val="-3"/>
          <w:sz w:val="28"/>
          <w:szCs w:val="28"/>
        </w:rPr>
      </w:pPr>
      <w:r>
        <w:rPr>
          <w:rFonts w:ascii="Roboto-Regular" w:hAnsi="Roboto-Regular" w:cs="Roboto-Regular"/>
          <w:spacing w:val="-6"/>
          <w:sz w:val="28"/>
          <w:szCs w:val="28"/>
        </w:rPr>
        <w:t xml:space="preserve">Se balader à vélo, à pied ou en bateau, </w:t>
      </w:r>
      <w:r>
        <w:rPr>
          <w:rFonts w:ascii="Roboto-Regular" w:hAnsi="Roboto-Regular" w:cs="Roboto-Regular"/>
          <w:spacing w:val="-3"/>
          <w:sz w:val="28"/>
          <w:szCs w:val="28"/>
        </w:rPr>
        <w:t xml:space="preserve">pique-niquer, flâner… Même sans </w:t>
      </w:r>
      <w:r>
        <w:rPr>
          <w:rFonts w:ascii="Roboto-Regular" w:hAnsi="Roboto-Regular" w:cs="Roboto-Regular"/>
          <w:spacing w:val="-3"/>
          <w:sz w:val="28"/>
          <w:szCs w:val="28"/>
        </w:rPr>
        <w:br/>
        <w:t xml:space="preserve">s’y baigner, les voies d’eau et leurs </w:t>
      </w:r>
      <w:r>
        <w:rPr>
          <w:rFonts w:ascii="Roboto-Regular" w:hAnsi="Roboto-Regular" w:cs="Roboto-Regular"/>
          <w:spacing w:val="-6"/>
          <w:sz w:val="28"/>
          <w:szCs w:val="28"/>
        </w:rPr>
        <w:t xml:space="preserve">abords sont des espaces de liberté </w:t>
      </w:r>
      <w:r>
        <w:rPr>
          <w:rFonts w:ascii="Roboto-Regular" w:hAnsi="Roboto-Regular" w:cs="Roboto-Regular"/>
          <w:spacing w:val="-6"/>
          <w:sz w:val="28"/>
          <w:szCs w:val="28"/>
        </w:rPr>
        <w:br/>
        <w:t xml:space="preserve">et d’évasion à partager. Les possibilités d’y passer de bons moments et de se détendre foisonnent. Chaque année, VNF développe avec les acteurs locaux </w:t>
      </w:r>
      <w:r>
        <w:rPr>
          <w:rFonts w:ascii="Roboto-Regular" w:hAnsi="Roboto-Regular" w:cs="Roboto-Regular"/>
          <w:spacing w:val="-3"/>
          <w:sz w:val="28"/>
          <w:szCs w:val="28"/>
        </w:rPr>
        <w:t xml:space="preserve">un large panel d’offres d’activités, notamment pour les jeunes. </w:t>
      </w:r>
      <w:r>
        <w:rPr>
          <w:rFonts w:ascii="Roboto-Regular" w:hAnsi="Roboto-Regular" w:cs="Roboto-Regular"/>
          <w:spacing w:val="-6"/>
          <w:sz w:val="28"/>
          <w:szCs w:val="28"/>
        </w:rPr>
        <w:br/>
        <w:t xml:space="preserve">Lorsque la baignade en fait partie, c’est dans des endroits très précis, identifiés </w:t>
      </w:r>
      <w:r>
        <w:rPr>
          <w:rFonts w:ascii="Roboto-Regular" w:hAnsi="Roboto-Regular" w:cs="Roboto-Regular"/>
          <w:spacing w:val="-3"/>
          <w:sz w:val="28"/>
          <w:szCs w:val="28"/>
        </w:rPr>
        <w:t xml:space="preserve">comme sans danger, où toutes les conditions de sécurité sont réunies. </w:t>
      </w:r>
    </w:p>
    <w:p w:rsidR="00E84A63" w:rsidRDefault="00E84A63" w:rsidP="00E84A63">
      <w:pPr>
        <w:pStyle w:val="Paragraphestandard"/>
        <w:suppressAutoHyphens/>
        <w:rPr>
          <w:rFonts w:ascii="Roboto-Regular" w:hAnsi="Roboto-Regular" w:cs="Roboto-Regular"/>
          <w:spacing w:val="-3"/>
          <w:sz w:val="28"/>
          <w:szCs w:val="28"/>
        </w:rPr>
      </w:pPr>
    </w:p>
    <w:p w:rsidR="00E84A63" w:rsidRDefault="00E84A63" w:rsidP="00E84A63">
      <w:pPr>
        <w:pStyle w:val="Paragraphestandard"/>
        <w:suppressAutoHyphens/>
        <w:rPr>
          <w:rFonts w:ascii="Roboto-Regular" w:hAnsi="Roboto-Regular" w:cs="Roboto-Regular"/>
          <w:spacing w:val="-3"/>
          <w:sz w:val="28"/>
          <w:szCs w:val="28"/>
        </w:rPr>
      </w:pPr>
      <w:r>
        <w:rPr>
          <w:rFonts w:ascii="Roboto-Regular" w:hAnsi="Roboto-Regular" w:cs="Roboto-Regular"/>
          <w:spacing w:val="-3"/>
          <w:sz w:val="28"/>
          <w:szCs w:val="28"/>
        </w:rPr>
        <w:t xml:space="preserve">Vous avez envie de plonger ? </w:t>
      </w:r>
      <w:r>
        <w:rPr>
          <w:rFonts w:ascii="Roboto-Regular" w:hAnsi="Roboto-Regular" w:cs="Roboto-Regular"/>
          <w:spacing w:val="-6"/>
          <w:sz w:val="28"/>
          <w:szCs w:val="28"/>
        </w:rPr>
        <w:br/>
        <w:t xml:space="preserve">Rendez-vous sur </w:t>
      </w:r>
      <w:r w:rsidR="00807BF0">
        <w:rPr>
          <w:rFonts w:ascii="Roboto-Regular" w:hAnsi="Roboto-Regular" w:cs="Roboto-Regular"/>
          <w:spacing w:val="-6"/>
          <w:sz w:val="28"/>
          <w:szCs w:val="28"/>
        </w:rPr>
        <w:t>VNF</w:t>
      </w:r>
      <w:r>
        <w:rPr>
          <w:rFonts w:ascii="Roboto-Regular" w:hAnsi="Roboto-Regular" w:cs="Roboto-Regular"/>
          <w:spacing w:val="-6"/>
          <w:sz w:val="28"/>
          <w:szCs w:val="28"/>
        </w:rPr>
        <w:t xml:space="preserve">.fr pour consulter la </w:t>
      </w:r>
      <w:r>
        <w:rPr>
          <w:rFonts w:ascii="Roboto-Regular" w:hAnsi="Roboto-Regular" w:cs="Roboto-Regular"/>
          <w:spacing w:val="-3"/>
          <w:sz w:val="28"/>
          <w:szCs w:val="28"/>
        </w:rPr>
        <w:t>carte des sites de baignade autorisés !</w:t>
      </w:r>
    </w:p>
    <w:p w:rsidR="00ED1CF8" w:rsidRDefault="00ED1CF8"/>
    <w:p w:rsidR="00EE09EF" w:rsidRDefault="00EE09EF"/>
    <w:p w:rsidR="00EE09EF" w:rsidRDefault="00EE09EF"/>
    <w:p w:rsidR="002A7373" w:rsidRDefault="002A7373"/>
    <w:p w:rsidR="002A7373" w:rsidRDefault="002A7373"/>
    <w:p w:rsidR="002A7373" w:rsidRDefault="002A7373"/>
    <w:p w:rsidR="00EE09EF" w:rsidRDefault="00EE09EF"/>
    <w:p w:rsidR="002A7373" w:rsidRDefault="002A7373"/>
    <w:p w:rsidR="002A7373" w:rsidRDefault="002A7373" w:rsidP="002A7373">
      <w:pPr>
        <w:ind w:left="4248" w:firstLine="708"/>
      </w:pPr>
      <w:r w:rsidRPr="002A7373">
        <w:rPr>
          <w:noProof/>
        </w:rPr>
        <w:drawing>
          <wp:anchor distT="0" distB="0" distL="114300" distR="114300" simplePos="0" relativeHeight="251659264" behindDoc="0" locked="0" layoutInCell="1" allowOverlap="1">
            <wp:simplePos x="0" y="0"/>
            <wp:positionH relativeFrom="column">
              <wp:posOffset>3276600</wp:posOffset>
            </wp:positionH>
            <wp:positionV relativeFrom="paragraph">
              <wp:posOffset>175260</wp:posOffset>
            </wp:positionV>
            <wp:extent cx="3227144" cy="870769"/>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3227144" cy="870769"/>
                    </a:xfrm>
                    <a:prstGeom prst="rect">
                      <a:avLst/>
                    </a:prstGeom>
                  </pic:spPr>
                </pic:pic>
              </a:graphicData>
            </a:graphic>
          </wp:anchor>
        </w:drawing>
      </w:r>
      <w:r w:rsidRPr="002A7373">
        <w:rPr>
          <w:noProof/>
        </w:rPr>
        <w:drawing>
          <wp:anchor distT="0" distB="0" distL="114300" distR="114300" simplePos="0" relativeHeight="251658240" behindDoc="0" locked="0" layoutInCell="1" allowOverlap="1">
            <wp:simplePos x="457200" y="8115300"/>
            <wp:positionH relativeFrom="column">
              <wp:align>left</wp:align>
            </wp:positionH>
            <wp:positionV relativeFrom="paragraph">
              <wp:align>top</wp:align>
            </wp:positionV>
            <wp:extent cx="1000803" cy="1162050"/>
            <wp:effectExtent l="0" t="0" r="8890" b="0"/>
            <wp:wrapSquare wrapText="bothSides"/>
            <wp:docPr id="1" name="Image 1" descr="\\192.168.100.12\EnCours\NON PERIODIQUE\VNF\2021\BAIGNADE 2021\2021 affiches\Links\MIN_Sports_CMJN_SoutenuPar_Vertic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00.12\EnCours\NON PERIODIQUE\VNF\2021\BAIGNADE 2021\2021 affiches\Links\MIN_Sports_CMJN_SoutenuPar_Vertic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803" cy="1162050"/>
                    </a:xfrm>
                    <a:prstGeom prst="rect">
                      <a:avLst/>
                    </a:prstGeom>
                    <a:noFill/>
                    <a:ln>
                      <a:noFill/>
                    </a:ln>
                  </pic:spPr>
                </pic:pic>
              </a:graphicData>
            </a:graphic>
          </wp:anchor>
        </w:drawing>
      </w:r>
      <w:r>
        <w:br w:type="textWrapping" w:clear="all"/>
      </w:r>
    </w:p>
    <w:sectPr w:rsidR="002A7373" w:rsidSect="0062677F">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8B1" w:rsidRDefault="00F958B1" w:rsidP="002A7373">
      <w:r>
        <w:separator/>
      </w:r>
    </w:p>
  </w:endnote>
  <w:endnote w:type="continuationSeparator" w:id="0">
    <w:p w:rsidR="00F958B1" w:rsidRDefault="00F958B1" w:rsidP="002A7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Roboto-Black">
    <w:altName w:val="Cambria"/>
    <w:panose1 w:val="00000000000000000000"/>
    <w:charset w:val="4D"/>
    <w:family w:val="auto"/>
    <w:notTrueType/>
    <w:pitch w:val="default"/>
    <w:sig w:usb0="00000003" w:usb1="00000000" w:usb2="00000000" w:usb3="00000000" w:csb0="00000001" w:csb1="00000000"/>
  </w:font>
  <w:font w:name="Abadi MT Condensed Extra Bold">
    <w:altName w:val="Impact"/>
    <w:charset w:val="00"/>
    <w:family w:val="auto"/>
    <w:pitch w:val="variable"/>
    <w:sig w:usb0="00000003" w:usb1="00000000" w:usb2="00000000" w:usb3="00000000" w:csb0="00000001" w:csb1="00000000"/>
  </w:font>
  <w:font w:name="Town10Display-Black">
    <w:altName w:val="Cambria"/>
    <w:panose1 w:val="00000000000000000000"/>
    <w:charset w:val="4D"/>
    <w:family w:val="auto"/>
    <w:notTrueType/>
    <w:pitch w:val="default"/>
    <w:sig w:usb0="00000003" w:usb1="00000000" w:usb2="00000000" w:usb3="00000000" w:csb0="00000001" w:csb1="00000000"/>
  </w:font>
  <w:font w:name="Roboto-Regular">
    <w:altName w:val="Roboto"/>
    <w:panose1 w:val="00000000000000000000"/>
    <w:charset w:val="4D"/>
    <w:family w:val="auto"/>
    <w:notTrueType/>
    <w:pitch w:val="default"/>
    <w:sig w:usb0="00000003" w:usb1="00000000" w:usb2="00000000" w:usb3="00000000" w:csb0="00000001" w:csb1="00000000"/>
  </w:font>
  <w:font w:name="Roboto-Bold">
    <w:altName w:val="Roboto"/>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8B1" w:rsidRDefault="00F958B1" w:rsidP="002A7373">
      <w:r>
        <w:separator/>
      </w:r>
    </w:p>
  </w:footnote>
  <w:footnote w:type="continuationSeparator" w:id="0">
    <w:p w:rsidR="00F958B1" w:rsidRDefault="00F958B1" w:rsidP="002A73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A63"/>
    <w:rsid w:val="002A7373"/>
    <w:rsid w:val="004357C1"/>
    <w:rsid w:val="00575171"/>
    <w:rsid w:val="00807BF0"/>
    <w:rsid w:val="009656B4"/>
    <w:rsid w:val="00E84A63"/>
    <w:rsid w:val="00ED1CF8"/>
    <w:rsid w:val="00EE09EF"/>
    <w:rsid w:val="00F958B1"/>
    <w:rsid w:val="00FC5A8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80E5C49D-38B6-4C43-83DF-43E4F27D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E84A63"/>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tte">
    <w:name w:val="header"/>
    <w:basedOn w:val="Normal"/>
    <w:link w:val="En-tteCar"/>
    <w:uiPriority w:val="99"/>
    <w:unhideWhenUsed/>
    <w:rsid w:val="002A7373"/>
    <w:pPr>
      <w:tabs>
        <w:tab w:val="center" w:pos="4536"/>
        <w:tab w:val="right" w:pos="9072"/>
      </w:tabs>
    </w:pPr>
  </w:style>
  <w:style w:type="character" w:customStyle="1" w:styleId="En-tteCar">
    <w:name w:val="En-tête Car"/>
    <w:basedOn w:val="Policepardfaut"/>
    <w:link w:val="En-tte"/>
    <w:uiPriority w:val="99"/>
    <w:rsid w:val="002A7373"/>
  </w:style>
  <w:style w:type="paragraph" w:styleId="Pieddepage">
    <w:name w:val="footer"/>
    <w:basedOn w:val="Normal"/>
    <w:link w:val="PieddepageCar"/>
    <w:uiPriority w:val="99"/>
    <w:unhideWhenUsed/>
    <w:rsid w:val="002A7373"/>
    <w:pPr>
      <w:tabs>
        <w:tab w:val="center" w:pos="4536"/>
        <w:tab w:val="right" w:pos="9072"/>
      </w:tabs>
    </w:pPr>
  </w:style>
  <w:style w:type="character" w:customStyle="1" w:styleId="PieddepageCar">
    <w:name w:val="Pied de page Car"/>
    <w:basedOn w:val="Policepardfaut"/>
    <w:link w:val="Pieddepage"/>
    <w:uiPriority w:val="99"/>
    <w:rsid w:val="002A7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2723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Angie</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Déborah DOQUIN</dc:creator>
  <cp:keywords/>
  <dc:description/>
  <cp:lastModifiedBy>SAILLY Audrey, VNF/DG/DCOMM/PEP</cp:lastModifiedBy>
  <cp:revision>2</cp:revision>
  <dcterms:created xsi:type="dcterms:W3CDTF">2021-06-09T06:48:00Z</dcterms:created>
  <dcterms:modified xsi:type="dcterms:W3CDTF">2021-06-09T06:48:00Z</dcterms:modified>
</cp:coreProperties>
</file>